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6D" w:rsidRDefault="0013776D" w:rsidP="0013776D">
      <w:pPr>
        <w:shd w:val="clear" w:color="auto" w:fill="FFFFFF"/>
        <w:spacing w:after="0" w:line="240" w:lineRule="auto"/>
        <w:jc w:val="center"/>
        <w:rPr>
          <w:rFonts w:ascii="Times New Roman" w:eastAsia="Times New Roman" w:hAnsi="Times New Roman" w:cs="Times New Roman" w:hint="cs"/>
          <w:b/>
          <w:bCs/>
          <w:color w:val="2D3040"/>
          <w:sz w:val="55"/>
          <w:szCs w:val="55"/>
          <w:rtl/>
        </w:rPr>
      </w:pPr>
      <w:r w:rsidRPr="0013776D">
        <w:rPr>
          <w:rFonts w:ascii="Times New Roman" w:eastAsia="Times New Roman" w:hAnsi="Times New Roman" w:cs="Times New Roman"/>
          <w:b/>
          <w:bCs/>
          <w:color w:val="2D3040"/>
          <w:sz w:val="55"/>
          <w:szCs w:val="55"/>
          <w:rtl/>
        </w:rPr>
        <w:t xml:space="preserve">الفوزان : </w:t>
      </w:r>
      <w:bookmarkStart w:id="0" w:name="_GoBack"/>
      <w:r w:rsidRPr="0013776D">
        <w:rPr>
          <w:rFonts w:ascii="Times New Roman" w:eastAsia="Times New Roman" w:hAnsi="Times New Roman" w:cs="Times New Roman"/>
          <w:b/>
          <w:bCs/>
          <w:color w:val="2D3040"/>
          <w:sz w:val="55"/>
          <w:szCs w:val="55"/>
          <w:rtl/>
        </w:rPr>
        <w:t>الأولاد أمانة في أعناقكم</w:t>
      </w:r>
      <w:bookmarkEnd w:id="0"/>
    </w:p>
    <w:p w:rsidR="0013776D" w:rsidRPr="0013776D" w:rsidRDefault="0013776D" w:rsidP="0013776D">
      <w:pPr>
        <w:shd w:val="clear" w:color="auto" w:fill="FFFFFF"/>
        <w:spacing w:after="0" w:line="240" w:lineRule="auto"/>
        <w:jc w:val="center"/>
        <w:rPr>
          <w:rFonts w:ascii="Times New Roman" w:eastAsia="Times New Roman" w:hAnsi="Times New Roman" w:cs="Times New Roman"/>
          <w:b/>
          <w:bCs/>
          <w:color w:val="2D3040"/>
          <w:sz w:val="55"/>
          <w:szCs w:val="55"/>
        </w:rPr>
      </w:pPr>
    </w:p>
    <w:p w:rsidR="0013776D" w:rsidRPr="0013776D" w:rsidRDefault="0013776D" w:rsidP="0013776D">
      <w:pPr>
        <w:shd w:val="clear" w:color="auto" w:fill="FFFFFF"/>
        <w:spacing w:after="0" w:line="240" w:lineRule="auto"/>
        <w:rPr>
          <w:rFonts w:ascii="Times New Roman" w:eastAsia="Times New Roman" w:hAnsi="Times New Roman" w:cs="Times New Roman"/>
          <w:color w:val="000000"/>
          <w:sz w:val="27"/>
          <w:szCs w:val="27"/>
        </w:rPr>
      </w:pPr>
      <w:r w:rsidRPr="0013776D">
        <w:rPr>
          <w:rFonts w:ascii="Times New Roman" w:eastAsia="Times New Roman" w:hAnsi="Times New Roman" w:cs="Times New Roman"/>
          <w:color w:val="000000"/>
          <w:sz w:val="27"/>
          <w:szCs w:val="27"/>
          <w:rtl/>
        </w:rPr>
        <w:t>أكد معالي الشيخ صالح بن فوزان الفوزان عضو هيئة كبار العلماء وعضو اللجنة الدائمة للإفتاء ، أن الله عز وجل  قد أوصى الأولاد أن يردوا على الآباء جميلهم عند عجزهم وكبرهم فقال سبحانه وتعالى: (وَقَضَىٰ رَبُّكَ أَلَّا تَعْبُدُوا إِلَّا إِيَّاهُ وَبِالْوَالِدَيْنِ إِحْسَانًا ۚ إِمَّا يَبْلُغَنَّ عِنْدَكَ الْكِبَرَ أَحَدُهُمَا أَوْ كِلَاهُمَا فَلَا تَقُلْ لَهُمَا أُفٍّ وَلَا تَنْهَرْهُمَا وَقُلْ لَهُمَا قَوْلًا كَرِيمًا ﴿٢٣﴾ وَاخْفِضْ لَهُمَا جَنَاحَ الذُّلِّ مِنَ الرَّحْمَةِ وَقُلْ رَبِّ ارْحَمْهُمَا كَمَا رَبَّيَانِي صَغِيرًا) مؤكداً معاليه أن الله أمر الولد أن يتذكر إحسان الوالدين إليه في حالة ضعفه وصغره ليقابل ذلك الإحسان إليهما في حال ضعفهما وعجزهما، حاثاً الآباء أن الأولاد أمانة في أعناقكم فاتقوا الله فيهم وفي أماناتهم</w:t>
      </w:r>
      <w:r w:rsidRPr="0013776D">
        <w:rPr>
          <w:rFonts w:ascii="Times New Roman" w:eastAsia="Times New Roman" w:hAnsi="Times New Roman" w:cs="Times New Roman"/>
          <w:color w:val="000000"/>
          <w:sz w:val="27"/>
          <w:szCs w:val="27"/>
        </w:rPr>
        <w:t>·</w:t>
      </w:r>
    </w:p>
    <w:p w:rsidR="00D34F9F" w:rsidRPr="0013776D" w:rsidRDefault="00D34F9F" w:rsidP="0013776D"/>
    <w:sectPr w:rsidR="00D34F9F" w:rsidRPr="0013776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5772D"/>
    <w:rsid w:val="003A1AA7"/>
    <w:rsid w:val="003E1DF1"/>
    <w:rsid w:val="00453CEC"/>
    <w:rsid w:val="00474883"/>
    <w:rsid w:val="004C378C"/>
    <w:rsid w:val="00514BF0"/>
    <w:rsid w:val="005C0E3D"/>
    <w:rsid w:val="006766C4"/>
    <w:rsid w:val="006C2297"/>
    <w:rsid w:val="007C77F4"/>
    <w:rsid w:val="007E1B25"/>
    <w:rsid w:val="00802E78"/>
    <w:rsid w:val="009126F2"/>
    <w:rsid w:val="009E0E2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2015-01-07T06:14:00Z</cp:lastPrinted>
  <dcterms:created xsi:type="dcterms:W3CDTF">2015-01-07T06:17:00Z</dcterms:created>
  <dcterms:modified xsi:type="dcterms:W3CDTF">2015-01-07T06:17:00Z</dcterms:modified>
</cp:coreProperties>
</file>